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D0" w:rsidRDefault="001668D0" w:rsidP="001668D0">
      <w:pPr>
        <w:ind w:right="565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Poniedziałek 08.06.2020r. „W przedszkolu”.</w:t>
      </w:r>
    </w:p>
    <w:p w:rsidR="001668D0" w:rsidRPr="00ED0E36" w:rsidRDefault="001668D0" w:rsidP="001668D0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I.8; IV.2; IV.5; IV.20; )</w:t>
      </w:r>
    </w:p>
    <w:p w:rsidR="001668D0" w:rsidRDefault="001668D0" w:rsidP="001668D0">
      <w:pPr>
        <w:ind w:right="565"/>
        <w:rPr>
          <w:rFonts w:ascii="Times New Roman" w:hAnsi="Times New Roman" w:cs="Times New Roman"/>
          <w:sz w:val="24"/>
          <w:szCs w:val="24"/>
        </w:rPr>
      </w:pPr>
      <w:r w:rsidRPr="00A411A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„Kucharka” – </w:t>
      </w:r>
      <w:r>
        <w:rPr>
          <w:rFonts w:ascii="Times New Roman" w:hAnsi="Times New Roman" w:cs="Times New Roman"/>
          <w:sz w:val="24"/>
          <w:szCs w:val="24"/>
        </w:rPr>
        <w:t>zabawa paluszkowa.</w:t>
      </w:r>
    </w:p>
    <w:p w:rsidR="001668D0" w:rsidRDefault="001668D0" w:rsidP="001668D0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„W zoo” – </w:t>
      </w:r>
      <w:r>
        <w:rPr>
          <w:rFonts w:ascii="Times New Roman" w:hAnsi="Times New Roman" w:cs="Times New Roman"/>
          <w:sz w:val="24"/>
          <w:szCs w:val="24"/>
        </w:rPr>
        <w:t xml:space="preserve">ćwiczenia usprawniające narządy mowy w oparciu o wiersz G. Wasilewicz. </w:t>
      </w:r>
    </w:p>
    <w:p w:rsidR="001668D0" w:rsidRDefault="001668D0" w:rsidP="001668D0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Przykładowe zabawy ruchowe z dzieckiem: </w:t>
      </w:r>
      <w:r w:rsidRPr="000D572F">
        <w:t xml:space="preserve"> </w:t>
      </w:r>
      <w:hyperlink r:id="rId6" w:history="1">
        <w:r>
          <w:rPr>
            <w:rStyle w:val="Hipercze"/>
          </w:rPr>
          <w:t>https://www.youtube.com/watch?v=ZvvewNwtu_c</w:t>
        </w:r>
      </w:hyperlink>
    </w:p>
    <w:p w:rsidR="001668D0" w:rsidRDefault="001668D0" w:rsidP="001668D0">
      <w:pPr>
        <w:ind w:right="5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„Kim zostanę w przyszłości?” – </w:t>
      </w:r>
      <w:r>
        <w:rPr>
          <w:rFonts w:ascii="Times New Roman" w:hAnsi="Times New Roman" w:cs="Times New Roman"/>
          <w:sz w:val="24"/>
          <w:szCs w:val="24"/>
        </w:rPr>
        <w:t xml:space="preserve">rozmowa na podstawie opowiadania </w:t>
      </w:r>
      <w:r>
        <w:rPr>
          <w:rFonts w:ascii="Times New Roman" w:hAnsi="Times New Roman" w:cs="Times New Roman"/>
          <w:i/>
          <w:sz w:val="24"/>
          <w:szCs w:val="24"/>
        </w:rPr>
        <w:t xml:space="preserve">Odlotowe zawody. </w:t>
      </w:r>
    </w:p>
    <w:p w:rsidR="00413C69" w:rsidRDefault="00413C69" w:rsidP="001668D0">
      <w:pPr>
        <w:ind w:right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8D0" w:rsidRDefault="001668D0" w:rsidP="001668D0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Wtorek 09.06.2020r. „Na pomoc”.</w:t>
      </w:r>
    </w:p>
    <w:p w:rsidR="001668D0" w:rsidRDefault="001668D0" w:rsidP="001668D0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IV.1; IV.2; IV.4; IV.5; IV.7; IV.9; IV.15; IV.20;)</w:t>
      </w:r>
    </w:p>
    <w:p w:rsidR="001668D0" w:rsidRPr="0024554F" w:rsidRDefault="001668D0" w:rsidP="001668D0">
      <w:pPr>
        <w:pStyle w:val="NormalnyWeb"/>
        <w:shd w:val="clear" w:color="auto" w:fill="FFFFFF"/>
        <w:spacing w:before="0" w:beforeAutospacing="0" w:after="160" w:afterAutospacing="0"/>
        <w:rPr>
          <w:color w:val="000000"/>
          <w:sz w:val="20"/>
          <w:szCs w:val="20"/>
        </w:rPr>
      </w:pPr>
      <w:r>
        <w:rPr>
          <w:b/>
        </w:rPr>
        <w:t xml:space="preserve">1. </w:t>
      </w:r>
      <w:r w:rsidRPr="0024554F">
        <w:rPr>
          <w:b/>
        </w:rPr>
        <w:t>„</w:t>
      </w:r>
      <w:r w:rsidRPr="0024554F">
        <w:rPr>
          <w:b/>
          <w:bCs/>
          <w:color w:val="000000"/>
        </w:rPr>
        <w:t xml:space="preserve">Strażak” – </w:t>
      </w:r>
      <w:r w:rsidRPr="0024554F">
        <w:rPr>
          <w:bCs/>
          <w:color w:val="000000"/>
        </w:rPr>
        <w:t>masażyk Beaty Gawrońskiej.</w:t>
      </w:r>
    </w:p>
    <w:p w:rsidR="001668D0" w:rsidRPr="00D653DC" w:rsidRDefault="001668D0" w:rsidP="001668D0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Kubuś – bajka dla dzieci – Zawody. </w:t>
      </w:r>
      <w:hyperlink r:id="rId7" w:history="1">
        <w:r>
          <w:rPr>
            <w:rStyle w:val="Hipercze"/>
          </w:rPr>
          <w:t>https://www.youtube.com/watch?v=K9TF6aefiUw</w:t>
        </w:r>
      </w:hyperlink>
    </w:p>
    <w:p w:rsidR="001668D0" w:rsidRDefault="001668D0" w:rsidP="001668D0">
      <w:pPr>
        <w:ind w:right="565"/>
      </w:pPr>
      <w:r>
        <w:rPr>
          <w:rFonts w:ascii="Times New Roman" w:hAnsi="Times New Roman" w:cs="Times New Roman"/>
          <w:b/>
          <w:sz w:val="24"/>
          <w:szCs w:val="24"/>
        </w:rPr>
        <w:t xml:space="preserve">3. „Wujek Ogórek – Zawody:  </w:t>
      </w:r>
      <w:hyperlink r:id="rId8" w:history="1">
        <w:r>
          <w:rPr>
            <w:rStyle w:val="Hipercze"/>
          </w:rPr>
          <w:t>https://www.youtube.com/watch?v=u_2RTNZvFrc</w:t>
        </w:r>
      </w:hyperlink>
    </w:p>
    <w:p w:rsidR="001668D0" w:rsidRDefault="001668D0" w:rsidP="001668D0">
      <w:pPr>
        <w:ind w:right="565"/>
        <w:rPr>
          <w:rFonts w:ascii="Times New Roman" w:hAnsi="Times New Roman" w:cs="Times New Roman"/>
          <w:color w:val="FF0000"/>
          <w:sz w:val="24"/>
          <w:szCs w:val="24"/>
        </w:rPr>
      </w:pPr>
      <w:r w:rsidRPr="0090728C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„Numery alarmowe” – </w:t>
      </w:r>
      <w:r>
        <w:rPr>
          <w:rFonts w:ascii="Times New Roman" w:hAnsi="Times New Roman" w:cs="Times New Roman"/>
          <w:sz w:val="24"/>
          <w:szCs w:val="24"/>
        </w:rPr>
        <w:t xml:space="preserve">nauka numerów alarmowych. </w:t>
      </w:r>
      <w:r>
        <w:rPr>
          <w:rFonts w:ascii="Times New Roman" w:hAnsi="Times New Roman" w:cs="Times New Roman"/>
          <w:color w:val="FF0000"/>
          <w:sz w:val="24"/>
          <w:szCs w:val="24"/>
        </w:rPr>
        <w:t>(4 – latki)</w:t>
      </w:r>
    </w:p>
    <w:p w:rsidR="001668D0" w:rsidRDefault="001668D0" w:rsidP="00413C69">
      <w:pPr>
        <w:pStyle w:val="default"/>
        <w:shd w:val="clear" w:color="auto" w:fill="FFFFFF"/>
        <w:spacing w:before="0" w:beforeAutospacing="0" w:after="0" w:afterAutospacing="0"/>
        <w:rPr>
          <w:rFonts w:ascii="inherit" w:hAnsi="inherit"/>
          <w:bCs/>
          <w:color w:val="000000"/>
        </w:rPr>
      </w:pPr>
      <w:r>
        <w:rPr>
          <w:b/>
        </w:rPr>
        <w:t>5.</w:t>
      </w:r>
      <w:r>
        <w:t xml:space="preserve"> </w:t>
      </w:r>
      <w:r>
        <w:rPr>
          <w:rFonts w:ascii="inherit" w:hAnsi="inherit"/>
          <w:b/>
          <w:bCs/>
          <w:color w:val="000000"/>
        </w:rPr>
        <w:t xml:space="preserve">„Na pomoc!” – </w:t>
      </w:r>
      <w:r w:rsidRPr="00D653DC">
        <w:rPr>
          <w:rFonts w:ascii="inherit" w:hAnsi="inherit"/>
          <w:bCs/>
          <w:color w:val="000000"/>
        </w:rPr>
        <w:t>zabawa tematyczn</w:t>
      </w:r>
      <w:r w:rsidR="00413C69">
        <w:rPr>
          <w:rFonts w:ascii="inherit" w:hAnsi="inherit"/>
          <w:bCs/>
          <w:color w:val="000000"/>
        </w:rPr>
        <w:t>a.</w:t>
      </w:r>
    </w:p>
    <w:p w:rsidR="00413C69" w:rsidRDefault="00413C69" w:rsidP="00413C69">
      <w:pPr>
        <w:pStyle w:val="default"/>
        <w:shd w:val="clear" w:color="auto" w:fill="FFFFFF"/>
        <w:spacing w:before="0" w:beforeAutospacing="0" w:after="0" w:afterAutospacing="0"/>
        <w:rPr>
          <w:rFonts w:ascii="inherit" w:hAnsi="inherit"/>
          <w:bCs/>
          <w:color w:val="000000"/>
        </w:rPr>
      </w:pPr>
    </w:p>
    <w:p w:rsidR="00413C69" w:rsidRPr="00413C69" w:rsidRDefault="00413C69" w:rsidP="00413C69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668D0" w:rsidRDefault="001668D0" w:rsidP="001668D0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Środa 10.06.2020r. „U lekarza i w sklepie”.</w:t>
      </w:r>
    </w:p>
    <w:p w:rsidR="001668D0" w:rsidRDefault="001668D0" w:rsidP="001668D0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IV.1; IV.2; IV.5; IV.7; IV.15; IV.20; )</w:t>
      </w:r>
    </w:p>
    <w:p w:rsidR="001668D0" w:rsidRPr="006B666E" w:rsidRDefault="001668D0" w:rsidP="001668D0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</w:rPr>
        <w:t>1</w:t>
      </w:r>
      <w:r w:rsidRPr="006B666E">
        <w:rPr>
          <w:b/>
        </w:rPr>
        <w:t xml:space="preserve">. </w:t>
      </w:r>
      <w:r w:rsidRPr="006B666E">
        <w:rPr>
          <w:b/>
          <w:bCs/>
          <w:color w:val="000000"/>
        </w:rPr>
        <w:t xml:space="preserve">„Kto pracuje w sklepie?” – </w:t>
      </w:r>
      <w:r w:rsidRPr="006B666E">
        <w:rPr>
          <w:bCs/>
          <w:color w:val="000000"/>
        </w:rPr>
        <w:t>rozmowa na podstawie ilustracji.</w:t>
      </w:r>
    </w:p>
    <w:p w:rsidR="001668D0" w:rsidRDefault="001668D0" w:rsidP="001668D0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  <w:r w:rsidRPr="006B666E">
        <w:rPr>
          <w:color w:val="000000"/>
        </w:rPr>
        <w:t>Dziecko ogląda  ilustrację przedstawiającą dwa rodzaje sklepów – mały (osiedlowy z ekspedientką) i supermarket. Dziecko próbuje wskazać różnice między jednym a drugim sklepem, co się dzieje na jednym i na drugim obrazku. Na koniec dzielą słowo sklep na sylaby</w:t>
      </w:r>
      <w:r>
        <w:rPr>
          <w:color w:val="000000"/>
        </w:rPr>
        <w:t xml:space="preserve">. </w:t>
      </w:r>
    </w:p>
    <w:p w:rsidR="001668D0" w:rsidRDefault="001668D0" w:rsidP="001668D0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</w:p>
    <w:p w:rsidR="001668D0" w:rsidRPr="00413C69" w:rsidRDefault="001668D0" w:rsidP="00413C69">
      <w:pPr>
        <w:pStyle w:val="NormalnyWeb"/>
        <w:shd w:val="clear" w:color="auto" w:fill="FFFFFF"/>
        <w:spacing w:before="0" w:beforeAutospacing="0" w:after="160" w:afterAutospacing="0"/>
        <w:rPr>
          <w:color w:val="000000"/>
        </w:rPr>
      </w:pPr>
      <w:r>
        <w:rPr>
          <w:b/>
        </w:rPr>
        <w:t xml:space="preserve">2. </w:t>
      </w:r>
      <w:r>
        <w:rPr>
          <w:rFonts w:ascii="inherit" w:hAnsi="inherit"/>
          <w:b/>
          <w:bCs/>
          <w:color w:val="000000"/>
        </w:rPr>
        <w:t xml:space="preserve">„W sklepie” – </w:t>
      </w:r>
      <w:r w:rsidRPr="007D1E6C">
        <w:rPr>
          <w:rFonts w:ascii="inherit" w:hAnsi="inherit"/>
          <w:bCs/>
          <w:color w:val="000000"/>
        </w:rPr>
        <w:t>zabawa tematyczna z elementem liczenia.</w:t>
      </w:r>
    </w:p>
    <w:p w:rsidR="001668D0" w:rsidRPr="007D1E6C" w:rsidRDefault="001668D0" w:rsidP="001668D0">
      <w:pPr>
        <w:pStyle w:val="NormalnyWeb"/>
        <w:shd w:val="clear" w:color="auto" w:fill="FFFFFF"/>
        <w:spacing w:before="0" w:beforeAutospacing="0" w:after="160" w:afterAutospacing="0"/>
        <w:rPr>
          <w:bCs/>
          <w:color w:val="000000"/>
        </w:rPr>
      </w:pPr>
      <w:r w:rsidRPr="007D1E6C">
        <w:rPr>
          <w:b/>
        </w:rPr>
        <w:t>3.</w:t>
      </w:r>
      <w:r w:rsidRPr="007D1E6C">
        <w:rPr>
          <w:b/>
          <w:bCs/>
          <w:color w:val="000000"/>
        </w:rPr>
        <w:t xml:space="preserve"> „U pana doktora” – </w:t>
      </w:r>
      <w:r w:rsidRPr="007D1E6C">
        <w:rPr>
          <w:bCs/>
          <w:color w:val="000000"/>
        </w:rPr>
        <w:t xml:space="preserve">praca z wierszem M. Terlikowskiej </w:t>
      </w:r>
    </w:p>
    <w:p w:rsidR="001668D0" w:rsidRPr="00C227C4" w:rsidRDefault="001668D0" w:rsidP="001668D0">
      <w:pPr>
        <w:pStyle w:val="NormalnyWeb"/>
        <w:shd w:val="clear" w:color="auto" w:fill="FFFFFF"/>
        <w:spacing w:before="0" w:beforeAutospacing="0" w:after="160" w:afterAutospacing="0"/>
        <w:rPr>
          <w:color w:val="000000"/>
        </w:rPr>
      </w:pPr>
      <w:r w:rsidRPr="00C227C4">
        <w:rPr>
          <w:b/>
          <w:color w:val="000000"/>
        </w:rPr>
        <w:t xml:space="preserve">4. </w:t>
      </w:r>
      <w:r>
        <w:rPr>
          <w:b/>
          <w:color w:val="000000"/>
        </w:rPr>
        <w:t xml:space="preserve">„Karetka pogotowia” – </w:t>
      </w:r>
      <w:r>
        <w:rPr>
          <w:color w:val="000000"/>
        </w:rPr>
        <w:t xml:space="preserve">Śpiewające brzdące. Osłuchanie z piosenką, zabawy przy piosence. </w:t>
      </w:r>
    </w:p>
    <w:p w:rsidR="001668D0" w:rsidRDefault="001209C4" w:rsidP="001668D0">
      <w:pPr>
        <w:pStyle w:val="NormalnyWeb"/>
        <w:shd w:val="clear" w:color="auto" w:fill="FFFFFF"/>
        <w:spacing w:before="0" w:beforeAutospacing="0" w:after="160" w:afterAutospacing="0"/>
        <w:rPr>
          <w:color w:val="000000"/>
        </w:rPr>
      </w:pPr>
      <w:hyperlink r:id="rId9" w:history="1">
        <w:r w:rsidR="001668D0">
          <w:rPr>
            <w:rStyle w:val="Hipercze"/>
          </w:rPr>
          <w:t>https://www.youtube.com/watch?v=vJFykFWgWsw</w:t>
        </w:r>
      </w:hyperlink>
    </w:p>
    <w:p w:rsidR="001668D0" w:rsidRDefault="001668D0" w:rsidP="001668D0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„Doktor” – </w:t>
      </w:r>
      <w:r w:rsidRPr="00A22BB7">
        <w:rPr>
          <w:rFonts w:ascii="Times New Roman" w:hAnsi="Times New Roman" w:cs="Times New Roman"/>
          <w:sz w:val="24"/>
          <w:szCs w:val="24"/>
        </w:rPr>
        <w:t>kolorowanka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FC6" w:rsidRPr="004968FC" w:rsidRDefault="00061FC6" w:rsidP="004968FC"/>
    <w:sectPr w:rsidR="00061FC6" w:rsidRPr="004968FC" w:rsidSect="009C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43D"/>
    <w:multiLevelType w:val="hybridMultilevel"/>
    <w:tmpl w:val="6A328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799D"/>
    <w:multiLevelType w:val="hybridMultilevel"/>
    <w:tmpl w:val="7D9EA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E7"/>
    <w:rsid w:val="00061FC6"/>
    <w:rsid w:val="001209C4"/>
    <w:rsid w:val="001668D0"/>
    <w:rsid w:val="00413C69"/>
    <w:rsid w:val="004968FC"/>
    <w:rsid w:val="005B3D04"/>
    <w:rsid w:val="00764F9C"/>
    <w:rsid w:val="008C05E7"/>
    <w:rsid w:val="009C1A1E"/>
    <w:rsid w:val="00AF5270"/>
    <w:rsid w:val="00B3327C"/>
    <w:rsid w:val="00BD5ABA"/>
    <w:rsid w:val="00E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5E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C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5E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C05E7"/>
    <w:rPr>
      <w:color w:val="800080" w:themeColor="followedHyperlink"/>
      <w:u w:val="single"/>
    </w:rPr>
  </w:style>
  <w:style w:type="paragraph" w:customStyle="1" w:styleId="default">
    <w:name w:val="default"/>
    <w:basedOn w:val="Normalny"/>
    <w:rsid w:val="0016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5E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C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5E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C05E7"/>
    <w:rPr>
      <w:color w:val="800080" w:themeColor="followedHyperlink"/>
      <w:u w:val="single"/>
    </w:rPr>
  </w:style>
  <w:style w:type="paragraph" w:customStyle="1" w:styleId="default">
    <w:name w:val="default"/>
    <w:basedOn w:val="Normalny"/>
    <w:rsid w:val="0016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_2RTNZvFr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9TF6aefi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vvewNwtu_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JFykFWgWs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Buzek</cp:lastModifiedBy>
  <cp:revision>2</cp:revision>
  <dcterms:created xsi:type="dcterms:W3CDTF">2020-06-09T07:23:00Z</dcterms:created>
  <dcterms:modified xsi:type="dcterms:W3CDTF">2020-06-09T07:23:00Z</dcterms:modified>
</cp:coreProperties>
</file>