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C" w:rsidRPr="004F00CE" w:rsidRDefault="0086222C" w:rsidP="008F42F1">
      <w:pPr>
        <w:autoSpaceDE w:val="0"/>
        <w:autoSpaceDN w:val="0"/>
        <w:adjustRightInd w:val="0"/>
        <w:ind w:right="141"/>
        <w:rPr>
          <w:rFonts w:ascii="Arial" w:eastAsia="Calibri" w:hAnsi="Arial" w:cs="Arial"/>
          <w:b/>
          <w:sz w:val="21"/>
          <w:szCs w:val="21"/>
        </w:rPr>
      </w:pPr>
      <w:r w:rsidRPr="004F00CE">
        <w:rPr>
          <w:rFonts w:ascii="Arial" w:eastAsia="Calibri" w:hAnsi="Arial" w:cs="Arial"/>
          <w:b/>
          <w:sz w:val="21"/>
          <w:szCs w:val="21"/>
        </w:rPr>
        <w:t>Poziomy wymagań edukacyjnych: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K – konieczny – ocena dopuszczająca (2)</w:t>
      </w:r>
    </w:p>
    <w:p w:rsidR="0086222C" w:rsidRPr="0086222C" w:rsidRDefault="0086222C" w:rsidP="0086222C">
      <w:pPr>
        <w:rPr>
          <w:rFonts w:ascii="Times New Roman" w:eastAsia="Calibri" w:hAnsi="Times New Roman" w:cs="Times New Roman"/>
          <w:sz w:val="48"/>
          <w:szCs w:val="48"/>
        </w:rPr>
      </w:pPr>
      <w:r w:rsidRPr="00A12D5B">
        <w:rPr>
          <w:rFonts w:ascii="Arial" w:eastAsia="Calibri" w:hAnsi="Arial" w:cs="Arial"/>
          <w:sz w:val="21"/>
          <w:szCs w:val="21"/>
        </w:rPr>
        <w:t xml:space="preserve">P – podstawowy – ocena </w:t>
      </w:r>
      <w:proofErr w:type="gramStart"/>
      <w:r w:rsidRPr="00A12D5B">
        <w:rPr>
          <w:rFonts w:ascii="Arial" w:eastAsia="Calibri" w:hAnsi="Arial" w:cs="Arial"/>
          <w:sz w:val="21"/>
          <w:szCs w:val="21"/>
        </w:rPr>
        <w:t>dostateczna (3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86222C">
        <w:rPr>
          <w:rFonts w:ascii="Times New Roman" w:hAnsi="Times New Roman" w:cs="Times New Roman"/>
          <w:b/>
          <w:sz w:val="48"/>
          <w:szCs w:val="48"/>
        </w:rPr>
        <w:t>KLASA</w:t>
      </w:r>
      <w:proofErr w:type="gramEnd"/>
      <w:r w:rsidRPr="0086222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58BE">
        <w:rPr>
          <w:rFonts w:ascii="Times New Roman" w:hAnsi="Times New Roman" w:cs="Times New Roman"/>
          <w:b/>
          <w:sz w:val="48"/>
          <w:szCs w:val="48"/>
        </w:rPr>
        <w:t>7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R – rozszerzający – ocena dobra (4)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D – dopełniający – ocena bardzo dobra (5)</w:t>
      </w:r>
    </w:p>
    <w:p w:rsidR="0086222C" w:rsidRDefault="0086222C" w:rsidP="0086222C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  <w:r w:rsidRPr="00A12D5B">
        <w:rPr>
          <w:rFonts w:ascii="Arial" w:eastAsia="Calibri" w:hAnsi="Arial" w:cs="Arial"/>
          <w:sz w:val="21"/>
          <w:szCs w:val="21"/>
        </w:rPr>
        <w:t>W – wykraczający – ocena celująca (6)</w:t>
      </w:r>
    </w:p>
    <w:tbl>
      <w:tblPr>
        <w:tblStyle w:val="Tabela-Siatka"/>
        <w:tblpPr w:leftFromText="141" w:rightFromText="141" w:vertAnchor="text" w:horzAnchor="page" w:tblpX="853" w:tblpY="416"/>
        <w:tblW w:w="10173" w:type="dxa"/>
        <w:tblLayout w:type="fixed"/>
        <w:tblLook w:val="04A0"/>
      </w:tblPr>
      <w:tblGrid>
        <w:gridCol w:w="1560"/>
        <w:gridCol w:w="1528"/>
        <w:gridCol w:w="3673"/>
        <w:gridCol w:w="2419"/>
        <w:gridCol w:w="993"/>
      </w:tblGrid>
      <w:tr w:rsidR="008F42F1" w:rsidTr="008F42F1">
        <w:tc>
          <w:tcPr>
            <w:tcW w:w="1560" w:type="dxa"/>
          </w:tcPr>
          <w:p w:rsidR="008F42F1" w:rsidRDefault="008F42F1" w:rsidP="008F42F1">
            <w:r>
              <w:t>TERMIN</w:t>
            </w:r>
          </w:p>
        </w:tc>
        <w:tc>
          <w:tcPr>
            <w:tcW w:w="1528" w:type="dxa"/>
          </w:tcPr>
          <w:p w:rsidR="008F42F1" w:rsidRDefault="008F42F1" w:rsidP="008F42F1">
            <w:r>
              <w:t>TEMAT</w:t>
            </w:r>
          </w:p>
        </w:tc>
        <w:tc>
          <w:tcPr>
            <w:tcW w:w="3673" w:type="dxa"/>
          </w:tcPr>
          <w:p w:rsidR="008F42F1" w:rsidRDefault="008F42F1" w:rsidP="008F42F1">
            <w:proofErr w:type="gramStart"/>
            <w:r>
              <w:t>DZIAŁANIA JAKIE</w:t>
            </w:r>
            <w:proofErr w:type="gramEnd"/>
            <w:r>
              <w:t xml:space="preserve"> WYKONASZ</w:t>
            </w:r>
          </w:p>
        </w:tc>
        <w:tc>
          <w:tcPr>
            <w:tcW w:w="2419" w:type="dxa"/>
          </w:tcPr>
          <w:p w:rsidR="008F42F1" w:rsidRDefault="008F42F1" w:rsidP="008F42F1">
            <w:r>
              <w:t>CO POWINIENEŚ/POWINNAŚ UMIEĆ</w:t>
            </w:r>
          </w:p>
        </w:tc>
        <w:tc>
          <w:tcPr>
            <w:tcW w:w="993" w:type="dxa"/>
          </w:tcPr>
          <w:p w:rsidR="008F42F1" w:rsidRPr="008F42F1" w:rsidRDefault="008F42F1" w:rsidP="008F4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WYMAGANIA PODSTAWY PROGRAMOWEJ</w:t>
            </w:r>
          </w:p>
        </w:tc>
      </w:tr>
      <w:tr w:rsidR="008F42F1" w:rsidTr="008F42F1">
        <w:tc>
          <w:tcPr>
            <w:tcW w:w="1560" w:type="dxa"/>
          </w:tcPr>
          <w:p w:rsidR="008F42F1" w:rsidRDefault="008F42F1" w:rsidP="008F42F1">
            <w:r>
              <w:t>ŚRODA</w:t>
            </w:r>
          </w:p>
          <w:p w:rsidR="008F42F1" w:rsidRDefault="00FD6EA1" w:rsidP="008F42F1">
            <w:r>
              <w:t>15.04</w:t>
            </w:r>
            <w:r w:rsidR="008F42F1">
              <w:t>.2020R.</w:t>
            </w:r>
          </w:p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>
            <w:r>
              <w:t xml:space="preserve">PIĄTEK </w:t>
            </w:r>
          </w:p>
          <w:p w:rsidR="008F42F1" w:rsidRDefault="00FD6EA1" w:rsidP="008F42F1">
            <w:r>
              <w:t>17.04</w:t>
            </w:r>
            <w:r w:rsidR="008F42F1">
              <w:t xml:space="preserve">.2020R </w:t>
            </w:r>
          </w:p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8F42F1"/>
          <w:p w:rsidR="008F42F1" w:rsidRDefault="008F42F1" w:rsidP="00226E75"/>
        </w:tc>
        <w:tc>
          <w:tcPr>
            <w:tcW w:w="1528" w:type="dxa"/>
          </w:tcPr>
          <w:p w:rsidR="008F42F1" w:rsidRPr="00580A79" w:rsidRDefault="00226E75" w:rsidP="008F42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Iloczyn i iloraz potęg o jednakowych podstawach.</w:t>
            </w:r>
          </w:p>
        </w:tc>
        <w:tc>
          <w:tcPr>
            <w:tcW w:w="3673" w:type="dxa"/>
          </w:tcPr>
          <w:p w:rsidR="00226E75" w:rsidRDefault="00226E75" w:rsidP="00226E75">
            <w:r>
              <w:t>Szczegóły w Notesie zajęć- platforma Office 365</w:t>
            </w:r>
          </w:p>
          <w:p w:rsidR="008F42F1" w:rsidRDefault="008F42F1" w:rsidP="008F42F1"/>
          <w:p w:rsidR="00226E75" w:rsidRDefault="00226E75" w:rsidP="008F42F1"/>
          <w:p w:rsidR="00226E75" w:rsidRDefault="00226E75" w:rsidP="008F42F1"/>
          <w:p w:rsidR="00226E75" w:rsidRDefault="00226E75" w:rsidP="008F42F1"/>
          <w:p w:rsidR="00226E75" w:rsidRDefault="00226E75" w:rsidP="008F42F1"/>
          <w:p w:rsidR="00226E75" w:rsidRDefault="00226E75" w:rsidP="008F42F1"/>
          <w:p w:rsidR="00226E75" w:rsidRDefault="00226E75" w:rsidP="00226E75">
            <w:r>
              <w:t>Szczegóły w Notesie zajęć- platforma Office 365</w:t>
            </w:r>
          </w:p>
          <w:p w:rsidR="00226E75" w:rsidRDefault="00226E75" w:rsidP="008F42F1"/>
        </w:tc>
        <w:tc>
          <w:tcPr>
            <w:tcW w:w="2419" w:type="dxa"/>
          </w:tcPr>
          <w:p w:rsidR="00A41738" w:rsidRPr="00A41738" w:rsidRDefault="00A41738" w:rsidP="00A41738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gramStart"/>
            <w:r w:rsidRPr="00A41738">
              <w:rPr>
                <w:rFonts w:cs="Arial"/>
                <w:sz w:val="20"/>
                <w:szCs w:val="20"/>
              </w:rPr>
              <w:t>zna</w:t>
            </w:r>
            <w:proofErr w:type="gramEnd"/>
            <w:r w:rsidRPr="00A41738">
              <w:rPr>
                <w:rFonts w:cs="Arial"/>
                <w:sz w:val="20"/>
                <w:szCs w:val="20"/>
              </w:rPr>
              <w:t xml:space="preserve"> wzór na mnożenie i dzielenie potęg o tych samych podstawach (K)</w:t>
            </w:r>
          </w:p>
          <w:p w:rsidR="00A41738" w:rsidRPr="00A41738" w:rsidRDefault="00A41738" w:rsidP="00A41738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gramStart"/>
            <w:r w:rsidRPr="00A41738">
              <w:rPr>
                <w:rFonts w:cs="Arial"/>
                <w:sz w:val="20"/>
                <w:szCs w:val="20"/>
              </w:rPr>
              <w:t>rozumie</w:t>
            </w:r>
            <w:proofErr w:type="gramEnd"/>
            <w:r w:rsidRPr="00A41738">
              <w:rPr>
                <w:rFonts w:cs="Arial"/>
                <w:sz w:val="20"/>
                <w:szCs w:val="20"/>
              </w:rPr>
              <w:t xml:space="preserve"> powstanie wzoru na mnożenie i dzielenie potęg o tych samych podstawach (P)</w:t>
            </w:r>
          </w:p>
          <w:p w:rsidR="00A41738" w:rsidRPr="00A41738" w:rsidRDefault="00A41738" w:rsidP="00A41738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gramStart"/>
            <w:r w:rsidRPr="00A41738">
              <w:rPr>
                <w:rFonts w:cs="Arial"/>
                <w:sz w:val="20"/>
                <w:szCs w:val="20"/>
              </w:rPr>
              <w:t>umie</w:t>
            </w:r>
            <w:proofErr w:type="gramEnd"/>
            <w:r w:rsidRPr="00A41738">
              <w:rPr>
                <w:rFonts w:cs="Arial"/>
                <w:sz w:val="20"/>
                <w:szCs w:val="20"/>
              </w:rPr>
              <w:t xml:space="preserve"> zapisać w postaci jednej potęgi iloczyny i ilorazy potęg o takich samych podstawach (</w:t>
            </w:r>
            <w:proofErr w:type="spellStart"/>
            <w:r w:rsidRPr="00A41738">
              <w:rPr>
                <w:rFonts w:cs="Arial"/>
                <w:sz w:val="20"/>
                <w:szCs w:val="20"/>
              </w:rPr>
              <w:t>K-P</w:t>
            </w:r>
            <w:proofErr w:type="spellEnd"/>
            <w:r w:rsidRPr="00A41738">
              <w:rPr>
                <w:rFonts w:cs="Arial"/>
                <w:sz w:val="20"/>
                <w:szCs w:val="20"/>
              </w:rPr>
              <w:t>)</w:t>
            </w:r>
          </w:p>
          <w:p w:rsidR="00A41738" w:rsidRPr="00A41738" w:rsidRDefault="00A41738" w:rsidP="00A41738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gramStart"/>
            <w:r w:rsidRPr="00A41738">
              <w:rPr>
                <w:rFonts w:cs="Arial"/>
                <w:sz w:val="20"/>
                <w:szCs w:val="20"/>
              </w:rPr>
              <w:t>umie</w:t>
            </w:r>
            <w:proofErr w:type="gramEnd"/>
            <w:r w:rsidRPr="00A41738">
              <w:rPr>
                <w:rFonts w:cs="Arial"/>
                <w:sz w:val="20"/>
                <w:szCs w:val="20"/>
              </w:rPr>
              <w:t xml:space="preserve"> mnożyć i dzielić potęgi o tych samych podstawach (K)</w:t>
            </w:r>
          </w:p>
          <w:p w:rsidR="008F42F1" w:rsidRPr="00A41738" w:rsidRDefault="00A41738" w:rsidP="00A4173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A41738">
              <w:rPr>
                <w:rFonts w:cs="Arial"/>
                <w:sz w:val="20"/>
                <w:szCs w:val="20"/>
              </w:rPr>
              <w:t>umie</w:t>
            </w:r>
            <w:proofErr w:type="gramEnd"/>
            <w:r w:rsidRPr="00A41738">
              <w:rPr>
                <w:rFonts w:cs="Arial"/>
                <w:sz w:val="20"/>
                <w:szCs w:val="20"/>
              </w:rPr>
              <w:t xml:space="preserve"> stosować mnożenie i dzielenie potęg o tych samych podstawach do obliczania wartości liczbowej wyrażeń (P)</w:t>
            </w:r>
          </w:p>
          <w:p w:rsidR="00A41738" w:rsidRPr="00A41738" w:rsidRDefault="00A41738" w:rsidP="00A4173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gramStart"/>
            <w:r w:rsidRPr="00A41738">
              <w:rPr>
                <w:sz w:val="20"/>
                <w:szCs w:val="20"/>
              </w:rPr>
              <w:t>umie</w:t>
            </w:r>
            <w:proofErr w:type="gramEnd"/>
            <w:r w:rsidRPr="00A41738">
              <w:rPr>
                <w:sz w:val="20"/>
                <w:szCs w:val="20"/>
              </w:rPr>
              <w:t xml:space="preserve"> stosować mnożenie i dzielenie potęg o tych samych podstawach do obliczania wartości liczbowej wyrażeń (</w:t>
            </w:r>
            <w:proofErr w:type="spellStart"/>
            <w:r w:rsidRPr="00A41738">
              <w:rPr>
                <w:sz w:val="20"/>
                <w:szCs w:val="20"/>
              </w:rPr>
              <w:t>R-D</w:t>
            </w:r>
            <w:proofErr w:type="spellEnd"/>
            <w:r w:rsidRPr="00A41738">
              <w:rPr>
                <w:sz w:val="20"/>
                <w:szCs w:val="20"/>
              </w:rPr>
              <w:t>)</w:t>
            </w:r>
          </w:p>
          <w:p w:rsidR="00A41738" w:rsidRPr="00A41738" w:rsidRDefault="00A41738" w:rsidP="00A4173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gramStart"/>
            <w:r w:rsidRPr="00A41738">
              <w:rPr>
                <w:sz w:val="20"/>
                <w:szCs w:val="20"/>
              </w:rPr>
              <w:t>umie</w:t>
            </w:r>
            <w:proofErr w:type="gramEnd"/>
            <w:r w:rsidRPr="00A41738">
              <w:rPr>
                <w:sz w:val="20"/>
                <w:szCs w:val="20"/>
              </w:rPr>
              <w:t xml:space="preserve"> rozwiązać nietypowe zadanie tekstowe związane z potęgami (</w:t>
            </w:r>
            <w:proofErr w:type="spellStart"/>
            <w:r w:rsidRPr="00A41738">
              <w:rPr>
                <w:sz w:val="20"/>
                <w:szCs w:val="20"/>
              </w:rPr>
              <w:t>R-D</w:t>
            </w:r>
            <w:proofErr w:type="spellEnd"/>
            <w:r w:rsidRPr="00A41738">
              <w:rPr>
                <w:sz w:val="20"/>
                <w:szCs w:val="20"/>
              </w:rPr>
              <w:t>)</w:t>
            </w:r>
          </w:p>
          <w:p w:rsidR="00A41738" w:rsidRDefault="00A41738" w:rsidP="00A41738">
            <w:pPr>
              <w:pStyle w:val="Akapitzlist"/>
              <w:numPr>
                <w:ilvl w:val="0"/>
                <w:numId w:val="1"/>
              </w:numPr>
            </w:pPr>
            <w:proofErr w:type="gramStart"/>
            <w:r w:rsidRPr="00A41738">
              <w:rPr>
                <w:sz w:val="20"/>
                <w:szCs w:val="20"/>
              </w:rPr>
              <w:t>umie</w:t>
            </w:r>
            <w:proofErr w:type="gramEnd"/>
            <w:r w:rsidRPr="00A41738">
              <w:rPr>
                <w:sz w:val="20"/>
                <w:szCs w:val="20"/>
              </w:rPr>
              <w:t xml:space="preserve"> wykonać porównanie ilorazowe potęg o jednakowych podstawach (R)</w:t>
            </w:r>
          </w:p>
        </w:tc>
        <w:tc>
          <w:tcPr>
            <w:tcW w:w="993" w:type="dxa"/>
          </w:tcPr>
          <w:p w:rsidR="008F42F1" w:rsidRPr="00AC59E9" w:rsidRDefault="00226E75" w:rsidP="008F42F1">
            <w:pPr>
              <w:ind w:left="113"/>
              <w:rPr>
                <w:rFonts w:cs="Arial"/>
              </w:rPr>
            </w:pPr>
            <w:r>
              <w:rPr>
                <w:rFonts w:cs="Arial"/>
              </w:rPr>
              <w:t>I.1</w:t>
            </w:r>
          </w:p>
        </w:tc>
      </w:tr>
    </w:tbl>
    <w:p w:rsidR="00203AA1" w:rsidRDefault="00203AA1" w:rsidP="00226E75"/>
    <w:sectPr w:rsidR="00203AA1" w:rsidSect="004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57CDC"/>
    <w:rsid w:val="00016506"/>
    <w:rsid w:val="0003402F"/>
    <w:rsid w:val="00046303"/>
    <w:rsid w:val="00057CDC"/>
    <w:rsid w:val="0006509F"/>
    <w:rsid w:val="000C5550"/>
    <w:rsid w:val="000E5CB8"/>
    <w:rsid w:val="000F3FC5"/>
    <w:rsid w:val="001165C1"/>
    <w:rsid w:val="00131394"/>
    <w:rsid w:val="0018390C"/>
    <w:rsid w:val="00186CDD"/>
    <w:rsid w:val="00196239"/>
    <w:rsid w:val="001B34D3"/>
    <w:rsid w:val="001E3BFF"/>
    <w:rsid w:val="001F26F6"/>
    <w:rsid w:val="00203AA1"/>
    <w:rsid w:val="00226E75"/>
    <w:rsid w:val="00240F50"/>
    <w:rsid w:val="002429E2"/>
    <w:rsid w:val="002552D8"/>
    <w:rsid w:val="00274C32"/>
    <w:rsid w:val="00296944"/>
    <w:rsid w:val="002B0502"/>
    <w:rsid w:val="002B499B"/>
    <w:rsid w:val="002C1FC3"/>
    <w:rsid w:val="002C4FD7"/>
    <w:rsid w:val="002C6128"/>
    <w:rsid w:val="003008CB"/>
    <w:rsid w:val="0030215A"/>
    <w:rsid w:val="00316814"/>
    <w:rsid w:val="0034494B"/>
    <w:rsid w:val="0035232F"/>
    <w:rsid w:val="003605E2"/>
    <w:rsid w:val="00371643"/>
    <w:rsid w:val="00385A37"/>
    <w:rsid w:val="0039111B"/>
    <w:rsid w:val="003A4602"/>
    <w:rsid w:val="003E55D2"/>
    <w:rsid w:val="00400B71"/>
    <w:rsid w:val="0040165B"/>
    <w:rsid w:val="004129F5"/>
    <w:rsid w:val="0044654B"/>
    <w:rsid w:val="00452437"/>
    <w:rsid w:val="00465AC2"/>
    <w:rsid w:val="004A10BA"/>
    <w:rsid w:val="004C077F"/>
    <w:rsid w:val="004E1F98"/>
    <w:rsid w:val="004E7EEB"/>
    <w:rsid w:val="00526A30"/>
    <w:rsid w:val="005572EA"/>
    <w:rsid w:val="00580A79"/>
    <w:rsid w:val="005A79C7"/>
    <w:rsid w:val="005E5DCD"/>
    <w:rsid w:val="00602F6B"/>
    <w:rsid w:val="006164A6"/>
    <w:rsid w:val="00652E2C"/>
    <w:rsid w:val="00682EDF"/>
    <w:rsid w:val="00697A5C"/>
    <w:rsid w:val="006C7427"/>
    <w:rsid w:val="00720ABA"/>
    <w:rsid w:val="00722586"/>
    <w:rsid w:val="00746B5B"/>
    <w:rsid w:val="00746E71"/>
    <w:rsid w:val="00766657"/>
    <w:rsid w:val="007863F6"/>
    <w:rsid w:val="007B7FAE"/>
    <w:rsid w:val="007D78CE"/>
    <w:rsid w:val="00813A3D"/>
    <w:rsid w:val="00832F0C"/>
    <w:rsid w:val="00837627"/>
    <w:rsid w:val="0085349B"/>
    <w:rsid w:val="0086222C"/>
    <w:rsid w:val="00867F49"/>
    <w:rsid w:val="00874B5B"/>
    <w:rsid w:val="00885C68"/>
    <w:rsid w:val="008A300D"/>
    <w:rsid w:val="008D6C95"/>
    <w:rsid w:val="008E705C"/>
    <w:rsid w:val="008F0AC9"/>
    <w:rsid w:val="008F42F1"/>
    <w:rsid w:val="00906B0E"/>
    <w:rsid w:val="00915875"/>
    <w:rsid w:val="009421D5"/>
    <w:rsid w:val="00963ACF"/>
    <w:rsid w:val="009675AF"/>
    <w:rsid w:val="009916C5"/>
    <w:rsid w:val="00992D98"/>
    <w:rsid w:val="009C4D7A"/>
    <w:rsid w:val="009D2B36"/>
    <w:rsid w:val="009E1B4D"/>
    <w:rsid w:val="009E479C"/>
    <w:rsid w:val="00A158BE"/>
    <w:rsid w:val="00A24384"/>
    <w:rsid w:val="00A250F5"/>
    <w:rsid w:val="00A253B2"/>
    <w:rsid w:val="00A26FD4"/>
    <w:rsid w:val="00A37579"/>
    <w:rsid w:val="00A41738"/>
    <w:rsid w:val="00A53D00"/>
    <w:rsid w:val="00A71696"/>
    <w:rsid w:val="00AB7008"/>
    <w:rsid w:val="00AC1B57"/>
    <w:rsid w:val="00AC59E9"/>
    <w:rsid w:val="00B3573D"/>
    <w:rsid w:val="00B62D4F"/>
    <w:rsid w:val="00B723D9"/>
    <w:rsid w:val="00B85E4C"/>
    <w:rsid w:val="00B90766"/>
    <w:rsid w:val="00BA6F0E"/>
    <w:rsid w:val="00BA7B81"/>
    <w:rsid w:val="00BB3B83"/>
    <w:rsid w:val="00BD4AC7"/>
    <w:rsid w:val="00BE3803"/>
    <w:rsid w:val="00C00988"/>
    <w:rsid w:val="00C13136"/>
    <w:rsid w:val="00C14930"/>
    <w:rsid w:val="00C22B67"/>
    <w:rsid w:val="00C279BF"/>
    <w:rsid w:val="00C31CFA"/>
    <w:rsid w:val="00C36E98"/>
    <w:rsid w:val="00C6028A"/>
    <w:rsid w:val="00C6700A"/>
    <w:rsid w:val="00CB4DDC"/>
    <w:rsid w:val="00CB77E5"/>
    <w:rsid w:val="00CD2115"/>
    <w:rsid w:val="00CF082C"/>
    <w:rsid w:val="00D84F5E"/>
    <w:rsid w:val="00D94413"/>
    <w:rsid w:val="00DA0A52"/>
    <w:rsid w:val="00DB5A10"/>
    <w:rsid w:val="00DB70AD"/>
    <w:rsid w:val="00DE1E9C"/>
    <w:rsid w:val="00DF3834"/>
    <w:rsid w:val="00E07734"/>
    <w:rsid w:val="00E236CB"/>
    <w:rsid w:val="00E335D5"/>
    <w:rsid w:val="00E361C3"/>
    <w:rsid w:val="00E430A2"/>
    <w:rsid w:val="00E53608"/>
    <w:rsid w:val="00E55EFC"/>
    <w:rsid w:val="00E94669"/>
    <w:rsid w:val="00EA3051"/>
    <w:rsid w:val="00EC7E55"/>
    <w:rsid w:val="00F109C1"/>
    <w:rsid w:val="00F2663F"/>
    <w:rsid w:val="00F32E95"/>
    <w:rsid w:val="00F44902"/>
    <w:rsid w:val="00F64529"/>
    <w:rsid w:val="00F64ADF"/>
    <w:rsid w:val="00FC654E"/>
    <w:rsid w:val="00FD6EA1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08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59E9"/>
    <w:pPr>
      <w:ind w:left="720"/>
      <w:contextualSpacing/>
    </w:pPr>
  </w:style>
  <w:style w:type="paragraph" w:styleId="Stopka">
    <w:name w:val="footer"/>
    <w:basedOn w:val="Normalny"/>
    <w:link w:val="StopkaZnak"/>
    <w:rsid w:val="00B723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72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09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FA17-6234-47C9-8DF0-2E42F83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2020-04-14T20:59:00Z</dcterms:created>
  <dcterms:modified xsi:type="dcterms:W3CDTF">2020-04-14T21:01:00Z</dcterms:modified>
</cp:coreProperties>
</file>