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F2" w:rsidRDefault="00DA50F2" w:rsidP="00DA5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06.04.2020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„PISANKI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KRASZANKI”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IV.1; IV.3; IV.5; IV.7; IV.11; IV.15;)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„Pisanki – kraszanki” – </w:t>
      </w:r>
      <w:r>
        <w:rPr>
          <w:rFonts w:ascii="Times New Roman" w:hAnsi="Times New Roman" w:cs="Times New Roman"/>
          <w:sz w:val="24"/>
          <w:szCs w:val="24"/>
        </w:rPr>
        <w:t xml:space="preserve">oglądanie prawdziwych pisanek lub ilustracji przedstawiających pisanki. Rozmowa z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dzieckiem: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są pisanki?;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czego są zrobione?</w:t>
      </w: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„Wielkanocne zwyczaje” – </w:t>
      </w:r>
      <w:r>
        <w:rPr>
          <w:rFonts w:ascii="Times New Roman" w:hAnsi="Times New Roman" w:cs="Times New Roman"/>
          <w:sz w:val="24"/>
          <w:szCs w:val="24"/>
        </w:rPr>
        <w:t xml:space="preserve">rozmowa z dziećmi na podstawie wiersza i obrazków. Spośród obrazków dziecko wybiera te, które jego zdaniem pasuje do zbliżających się świąt wielkanocnych i uzasadnia swój wybór. </w:t>
      </w: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Ćwiczenia poranne. </w:t>
      </w:r>
    </w:p>
    <w:p w:rsidR="00DA50F2" w:rsidRDefault="008A178A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A50F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https://www.youtube.com/watch?v=30BVfTvlsrE</w:t>
        </w:r>
      </w:hyperlink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„Pisanki” </w:t>
      </w:r>
      <w:r>
        <w:rPr>
          <w:rFonts w:ascii="Times New Roman" w:hAnsi="Times New Roman" w:cs="Times New Roman"/>
          <w:sz w:val="24"/>
          <w:szCs w:val="24"/>
        </w:rPr>
        <w:t>– wiersz D. Gellner. Rodzic czyta wiersz i zadaje pytania dotyczące jego treści</w:t>
      </w:r>
      <w:r>
        <w:rPr>
          <w:rFonts w:ascii="Times New Roman" w:hAnsi="Times New Roman" w:cs="Times New Roman"/>
          <w:b/>
          <w:sz w:val="24"/>
          <w:szCs w:val="24"/>
        </w:rPr>
        <w:t xml:space="preserve">5. „Pisanka” – </w:t>
      </w:r>
      <w:r>
        <w:rPr>
          <w:rFonts w:ascii="Times New Roman" w:hAnsi="Times New Roman" w:cs="Times New Roman"/>
          <w:sz w:val="24"/>
          <w:szCs w:val="24"/>
        </w:rPr>
        <w:t xml:space="preserve">karty pracy – zamiana kolorów wg wzoru. </w:t>
      </w: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Karty pracy:</w:t>
      </w: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latki: </w:t>
      </w:r>
      <w:r>
        <w:rPr>
          <w:rFonts w:ascii="Times New Roman" w:hAnsi="Times New Roman" w:cs="Times New Roman"/>
          <w:sz w:val="24"/>
          <w:szCs w:val="24"/>
        </w:rPr>
        <w:t>Połącz takie same obrazki.</w:t>
      </w: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latki: </w:t>
      </w:r>
      <w:r>
        <w:rPr>
          <w:rFonts w:ascii="Times New Roman" w:hAnsi="Times New Roman" w:cs="Times New Roman"/>
          <w:sz w:val="24"/>
          <w:szCs w:val="24"/>
        </w:rPr>
        <w:t>Policz – narysuj tyle samo kresek, wskaż największą i najmniejszą pisankę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50F2" w:rsidRDefault="00DA50F2" w:rsidP="00DA50F2">
      <w:pPr>
        <w:spacing w:after="0" w:line="240" w:lineRule="auto"/>
        <w:rPr>
          <w:rFonts w:ascii="Times New Roman" w:hAnsi="Times New Roman" w:cs="Times New Roman"/>
        </w:rPr>
      </w:pPr>
    </w:p>
    <w:p w:rsidR="00DA50F2" w:rsidRDefault="00DA50F2" w:rsidP="00DA5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07.04.2020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„WIELKANOCNE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ZWIERZĄTKA – BARANEK, ZAJĄCZEK, KURCZACZEK ”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IV.2; IV.9; IV.11; IV.12; IV.15)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„Zajączki” – </w:t>
      </w: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paluszkowa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„Wielkanocne zwierzątka” – zabawa dydaktyczna. </w:t>
      </w:r>
      <w:r>
        <w:rPr>
          <w:rFonts w:ascii="Times New Roman" w:hAnsi="Times New Roman" w:cs="Times New Roman"/>
          <w:sz w:val="24"/>
          <w:szCs w:val="24"/>
        </w:rPr>
        <w:t xml:space="preserve"> Dzieci 4 – letnie próbują samodzielnie wyciąć zwierzątka (3 – latkom pomagają wycinać rodzice). Z pomocą rodzica umieszczają zwierzątka w odpowiednim miejscu w tabeli. 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– latki wklejają tylko małe i duże. 4 –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latki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: małe, średnie, duże. </w:t>
      </w:r>
    </w:p>
    <w:p w:rsidR="00DA50F2" w:rsidRDefault="00DA50F2" w:rsidP="00DA5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„Kurczaczek” – praca plastyczna. </w:t>
      </w:r>
      <w:r>
        <w:rPr>
          <w:rFonts w:ascii="Times New Roman" w:hAnsi="Times New Roman" w:cs="Times New Roman"/>
          <w:sz w:val="24"/>
          <w:szCs w:val="24"/>
        </w:rPr>
        <w:t>Rozprowadzenie kleju w obrębie konturu, wysypanie kaszy jaglanej/jęczmiennej/płatków owsianych. Dorysowanie oczka.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0F2" w:rsidRDefault="00DA50F2" w:rsidP="00DA50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08.04.2020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„KOSZYCZEK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WIELKANOCNY”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IV.2; IV.3; IV.5; IV.7; IV.9; IV.11; IV.14; IV.19; IV.20)</w:t>
      </w:r>
    </w:p>
    <w:p w:rsidR="00DA50F2" w:rsidRDefault="00DA50F2" w:rsidP="00DA50F2">
      <w:r>
        <w:rPr>
          <w:rFonts w:ascii="Times New Roman" w:hAnsi="Times New Roman" w:cs="Times New Roman"/>
          <w:b/>
          <w:sz w:val="24"/>
          <w:szCs w:val="24"/>
        </w:rPr>
        <w:t xml:space="preserve">1. Osłuchanie z piosenką: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https://www.youtube.com/watch?v=qKY9oeELKn4</w:t>
        </w:r>
      </w:hyperlink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„Co wkładamy do koszyczka wielkanocnego?”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dydaktyczna. 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„Z mamą w kuchni” </w:t>
      </w:r>
      <w:r>
        <w:rPr>
          <w:rFonts w:ascii="Times New Roman" w:hAnsi="Times New Roman" w:cs="Times New Roman"/>
          <w:sz w:val="24"/>
          <w:szCs w:val="24"/>
        </w:rPr>
        <w:t xml:space="preserve">– wspólne pieczenie babki wielkanocnej. Rozmowa o zawodzie piekarza. </w:t>
      </w:r>
    </w:p>
    <w:p w:rsidR="00DA50F2" w:rsidRDefault="00DA50F2" w:rsidP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„Bajeczka wielkanocna” – opowiadanie A. Galicy. </w:t>
      </w:r>
    </w:p>
    <w:p w:rsidR="00061FC6" w:rsidRPr="00DA50F2" w:rsidRDefault="00DA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Karty pracy: </w:t>
      </w:r>
      <w:r>
        <w:rPr>
          <w:rFonts w:ascii="Times New Roman" w:hAnsi="Times New Roman" w:cs="Times New Roman"/>
          <w:sz w:val="24"/>
          <w:szCs w:val="24"/>
        </w:rPr>
        <w:t>(wytnij, naklej po prawej, naklej po lewej, policz i narysuj tyle samo kresek).</w:t>
      </w:r>
    </w:p>
    <w:sectPr w:rsidR="00061FC6" w:rsidRPr="00DA50F2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0F2"/>
    <w:rsid w:val="00061FC6"/>
    <w:rsid w:val="00316D60"/>
    <w:rsid w:val="005B3D04"/>
    <w:rsid w:val="008A178A"/>
    <w:rsid w:val="009C1A1E"/>
    <w:rsid w:val="00B3327C"/>
    <w:rsid w:val="00BE022D"/>
    <w:rsid w:val="00DA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Y9oeELKn4" TargetMode="External"/><Relationship Id="rId4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4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2020-04-06T16:57:00Z</dcterms:created>
  <dcterms:modified xsi:type="dcterms:W3CDTF">2020-04-06T16:57:00Z</dcterms:modified>
</cp:coreProperties>
</file>